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5" w:rsidRPr="004C11E5" w:rsidRDefault="004C11E5" w:rsidP="004C11E5">
      <w:pPr>
        <w:jc w:val="center"/>
        <w:rPr>
          <w:b/>
          <w:sz w:val="44"/>
          <w:szCs w:val="32"/>
        </w:rPr>
      </w:pPr>
      <w:r w:rsidRPr="004C11E5">
        <w:rPr>
          <w:b/>
          <w:sz w:val="44"/>
          <w:szCs w:val="32"/>
        </w:rPr>
        <w:t>Particle practise</w:t>
      </w:r>
    </w:p>
    <w:p w:rsidR="00DA5849" w:rsidRDefault="00DA5849" w:rsidP="00DA5849">
      <w:pPr>
        <w:rPr>
          <w:sz w:val="32"/>
          <w:szCs w:val="32"/>
        </w:rPr>
      </w:pPr>
      <w:r w:rsidRPr="00DA5849">
        <w:rPr>
          <w:rFonts w:hint="eastAsia"/>
          <w:sz w:val="32"/>
          <w:szCs w:val="32"/>
        </w:rPr>
        <w:t>P</w:t>
      </w:r>
      <w:r w:rsidRPr="00DA5849">
        <w:rPr>
          <w:sz w:val="32"/>
          <w:szCs w:val="32"/>
        </w:rPr>
        <w:t>i</w:t>
      </w:r>
      <w:r w:rsidRPr="00DA5849">
        <w:rPr>
          <w:rFonts w:hint="eastAsia"/>
          <w:sz w:val="32"/>
          <w:szCs w:val="32"/>
        </w:rPr>
        <w:t xml:space="preserve">ck the correct </w:t>
      </w:r>
      <w:r w:rsidRPr="00DA5849">
        <w:rPr>
          <w:rFonts w:hint="eastAsia"/>
          <w:b/>
          <w:sz w:val="32"/>
          <w:szCs w:val="32"/>
        </w:rPr>
        <w:t>particle</w:t>
      </w:r>
      <w:r w:rsidRPr="00DA5849">
        <w:rPr>
          <w:rFonts w:hint="eastAsia"/>
          <w:sz w:val="32"/>
          <w:szCs w:val="32"/>
        </w:rPr>
        <w:t xml:space="preserve"> for the sentence.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どれ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ひとつ、好きなものをえらんでください。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が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か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は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も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私はあまいもの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きらいです。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を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が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に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学校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家まで、三十分ぐらいかかります。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が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から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は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まで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あのかどを左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まがってください。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を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が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DA5849">
              <w:rPr>
                <w:rFonts w:ascii="MS Mincho" w:eastAsia="MS Mincho" w:hAnsi="MS Mincho" w:hint="eastAsia"/>
                <w:sz w:val="11"/>
              </w:rPr>
              <w:t>なが</w:t>
            </w:r>
          </w:rt>
          <w:rubyBase>
            <w:r w:rsidR="00DA5849" w:rsidRPr="00DA5849">
              <w:rPr>
                <w:rFonts w:hint="eastAsia"/>
              </w:rPr>
              <w:t>長</w:t>
            </w:r>
          </w:rubyBase>
        </w:ruby>
      </w:r>
      <w:r w:rsidRPr="00DA5849">
        <w:rPr>
          <w:rFonts w:hint="eastAsia"/>
        </w:rPr>
        <w:t>い時間テレビを見る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、目がつかれる。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は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へ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と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が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家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三時ごろ出れば、</w:t>
      </w:r>
      <w:r w:rsidRPr="00DA58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DA5849">
              <w:rPr>
                <w:rFonts w:ascii="MS Mincho" w:eastAsia="MS Mincho" w:hAnsi="MS Mincho" w:hint="eastAsia"/>
                <w:sz w:val="11"/>
              </w:rPr>
              <w:t>ま</w:t>
            </w:r>
          </w:rt>
          <w:rubyBase>
            <w:r w:rsidR="00DA5849" w:rsidRPr="00DA5849">
              <w:rPr>
                <w:rFonts w:hint="eastAsia"/>
              </w:rPr>
              <w:t>間</w:t>
            </w:r>
          </w:rubyBase>
        </w:ruby>
      </w:r>
      <w:r w:rsidRPr="00DA5849">
        <w:rPr>
          <w:rFonts w:hint="eastAsia"/>
        </w:rPr>
        <w:t>に</w:t>
      </w:r>
      <w:r w:rsidRPr="00DA58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DA5849">
              <w:rPr>
                <w:rFonts w:ascii="MS Mincho" w:eastAsia="MS Mincho" w:hAnsi="MS Mincho" w:hint="eastAsia"/>
                <w:sz w:val="11"/>
              </w:rPr>
              <w:t>あ</w:t>
            </w:r>
          </w:rt>
          <w:rubyBase>
            <w:r w:rsidR="00DA5849" w:rsidRPr="00DA5849">
              <w:rPr>
                <w:rFonts w:hint="eastAsia"/>
              </w:rPr>
              <w:t>合</w:t>
            </w:r>
          </w:rubyBase>
        </w:ruby>
      </w:r>
      <w:r w:rsidRPr="00DA5849">
        <w:rPr>
          <w:rFonts w:hint="eastAsia"/>
        </w:rPr>
        <w:t>うでしょう。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が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を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は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火曜日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しゅくだいを出してください。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まで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から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は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までに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このお茶は、からだ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とてもいいそうです。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が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も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で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ぺんはつかわないで、えんぴつ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書いてください。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は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を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で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山田さんは一人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住んでいます。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か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も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天気予報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よると、雪がふるそうです。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と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に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あのかどを右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まがってください。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を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が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毎日くすりを取り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 xml:space="preserve">　</w:t>
      </w:r>
      <w:r w:rsidRPr="00DA5849">
        <w:rPr>
          <w:rFonts w:hint="eastAsia"/>
        </w:rPr>
        <w:t>来て下さい。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の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</w:t>
      </w:r>
      <w:r w:rsidRPr="00DA5849">
        <w:rPr>
          <w:rFonts w:hint="eastAsia"/>
        </w:rPr>
        <w:t>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へ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あまり勉強しなかった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、しけんはよくできた。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ので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のか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のに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のが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この</w:t>
      </w:r>
      <w:r w:rsidRPr="00DA58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DA5849">
              <w:rPr>
                <w:rFonts w:ascii="MS Mincho" w:eastAsia="MS Mincho" w:hAnsi="MS Mincho" w:hint="eastAsia"/>
                <w:sz w:val="11"/>
              </w:rPr>
              <w:t>きょうしつ</w:t>
            </w:r>
          </w:rt>
          <w:rubyBase>
            <w:r w:rsidR="00DA5849" w:rsidRPr="00DA5849">
              <w:rPr>
                <w:rFonts w:hint="eastAsia"/>
              </w:rPr>
              <w:t>教室</w:t>
            </w:r>
          </w:rubyBase>
        </w:ruby>
      </w:r>
      <w:r w:rsidRPr="00DA5849">
        <w:rPr>
          <w:rFonts w:hint="eastAsia"/>
        </w:rPr>
        <w:t>はせまいから１０人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入れません。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だけ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しか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とか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まで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デパートに行きましたが、何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買いませんでした。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か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を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が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も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DA5849">
              <w:rPr>
                <w:rFonts w:ascii="MS Mincho" w:eastAsia="MS Mincho" w:hAnsi="MS Mincho" w:hint="eastAsia"/>
                <w:sz w:val="11"/>
              </w:rPr>
              <w:t>きょうと</w:t>
            </w:r>
          </w:rt>
          <w:rubyBase>
            <w:r w:rsidR="00DA5849" w:rsidRPr="00DA5849">
              <w:rPr>
                <w:rFonts w:hint="eastAsia"/>
              </w:rPr>
              <w:t>京都</w:t>
            </w:r>
          </w:rubyBase>
        </w:ruby>
      </w:r>
      <w:r w:rsidRPr="00DA5849">
        <w:rPr>
          <w:rFonts w:hint="eastAsia"/>
        </w:rPr>
        <w:t>に行く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、しんかんせんがべんりです。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なら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と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たら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は</w:t>
      </w:r>
      <w:bookmarkStart w:id="0" w:name="_GoBack"/>
      <w:bookmarkEnd w:id="0"/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私は音楽を聞く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が好きです。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もの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ところ</w:t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の</w:t>
      </w:r>
      <w:r w:rsidRPr="00DA5849">
        <w:rPr>
          <w:rFonts w:hint="eastAsia"/>
        </w:rPr>
        <w:tab/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のこと</w:t>
      </w:r>
    </w:p>
    <w:p w:rsidR="00DA5849" w:rsidRPr="00DA5849" w:rsidRDefault="00DA5849" w:rsidP="00DA5849">
      <w:pPr>
        <w:pStyle w:val="ListParagraph"/>
        <w:numPr>
          <w:ilvl w:val="0"/>
          <w:numId w:val="1"/>
        </w:numPr>
      </w:pPr>
      <w:r w:rsidRPr="00DA5849">
        <w:rPr>
          <w:rFonts w:hint="eastAsia"/>
        </w:rPr>
        <w:t>としょかんでタバコを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</w:rPr>
        <w:t>いけません。</w:t>
      </w:r>
    </w:p>
    <w:p w:rsidR="00DA5849" w:rsidRPr="00DA5849" w:rsidRDefault="00DA5849" w:rsidP="00DA5849">
      <w:pPr>
        <w:pStyle w:val="ListParagraph"/>
        <w:numPr>
          <w:ilvl w:val="1"/>
          <w:numId w:val="1"/>
        </w:numPr>
      </w:pPr>
      <w:r w:rsidRPr="00DA5849">
        <w:rPr>
          <w:rFonts w:hint="eastAsia"/>
        </w:rPr>
        <w:t>すっても</w:t>
      </w:r>
      <w:r w:rsidRPr="00DA5849">
        <w:rPr>
          <w:rFonts w:hint="eastAsia"/>
        </w:rPr>
        <w:tab/>
        <w:t>B.</w:t>
      </w:r>
      <w:r w:rsidRPr="00DA5849">
        <w:rPr>
          <w:rFonts w:hint="eastAsia"/>
        </w:rPr>
        <w:t>すっては</w:t>
      </w:r>
      <w:r w:rsidRPr="00DA5849">
        <w:rPr>
          <w:rFonts w:hint="eastAsia"/>
        </w:rPr>
        <w:tab/>
        <w:t>C.</w:t>
      </w:r>
      <w:r w:rsidRPr="00DA5849">
        <w:rPr>
          <w:rFonts w:hint="eastAsia"/>
        </w:rPr>
        <w:t>すったり</w:t>
      </w:r>
      <w:r w:rsidRPr="00DA5849">
        <w:rPr>
          <w:rFonts w:hint="eastAsia"/>
        </w:rPr>
        <w:tab/>
        <w:t>D.</w:t>
      </w:r>
      <w:r w:rsidRPr="00DA5849">
        <w:rPr>
          <w:rFonts w:hint="eastAsia"/>
        </w:rPr>
        <w:t>すったか</w:t>
      </w:r>
    </w:p>
    <w:p w:rsidR="00DA5849" w:rsidRPr="00DA5849" w:rsidRDefault="00DA5849" w:rsidP="00DA5849">
      <w:pPr>
        <w:rPr>
          <w:sz w:val="32"/>
          <w:szCs w:val="32"/>
        </w:rPr>
      </w:pPr>
    </w:p>
    <w:p w:rsidR="00DA5849" w:rsidRPr="004C11E5" w:rsidRDefault="00DA5849" w:rsidP="00DA5849">
      <w:pPr>
        <w:pStyle w:val="ListParagraph"/>
        <w:rPr>
          <w:b/>
          <w:u w:val="single"/>
        </w:rPr>
      </w:pPr>
      <w:r w:rsidRPr="004C11E5">
        <w:rPr>
          <w:b/>
          <w:u w:val="single"/>
        </w:rPr>
        <w:lastRenderedPageBreak/>
        <w:t>Answers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どれ</w:t>
      </w:r>
      <w:r w:rsidRPr="00DA5849">
        <w:rPr>
          <w:rFonts w:hint="eastAsia"/>
          <w:u w:val="single"/>
        </w:rPr>
        <w:tab/>
      </w:r>
      <w:r w:rsidRPr="00DA5849">
        <w:rPr>
          <w:rFonts w:hint="eastAsia"/>
          <w:u w:val="single"/>
        </w:rPr>
        <w:tab/>
      </w:r>
      <w:r w:rsidRPr="00330FCA">
        <w:rPr>
          <w:rFonts w:hint="eastAsia"/>
        </w:rPr>
        <w:t>ひとつ、好きなものをえらんでください。</w:t>
      </w:r>
    </w:p>
    <w:p w:rsidR="00DA5849" w:rsidRPr="00330FCA" w:rsidRDefault="00DA5849" w:rsidP="00DA5849">
      <w:pPr>
        <w:pStyle w:val="ListParagraph"/>
        <w:numPr>
          <w:ilvl w:val="1"/>
          <w:numId w:val="1"/>
        </w:numPr>
      </w:pPr>
      <w:r w:rsidRPr="00330FCA">
        <w:rPr>
          <w:rFonts w:hint="eastAsia"/>
        </w:rPr>
        <w:t>が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B.</w:t>
      </w:r>
      <w:r w:rsidRPr="00CC4F27">
        <w:rPr>
          <w:rFonts w:hint="eastAsia"/>
          <w:color w:val="FF0000"/>
        </w:rPr>
        <w:t>か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330FCA">
        <w:rPr>
          <w:rFonts w:hint="eastAsia"/>
        </w:rPr>
        <w:t>は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も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私はあまいもの</w:t>
      </w:r>
      <w:r w:rsidRPr="00DA5849">
        <w:rPr>
          <w:rFonts w:hint="eastAsia"/>
          <w:u w:val="single"/>
        </w:rPr>
        <w:tab/>
      </w:r>
      <w:r w:rsidRPr="00330FCA">
        <w:rPr>
          <w:rFonts w:hint="eastAsia"/>
        </w:rPr>
        <w:t>きらいです。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を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C.</w:t>
      </w:r>
      <w:r w:rsidRPr="00CC4F27">
        <w:rPr>
          <w:rFonts w:hint="eastAsia"/>
          <w:color w:val="FF0000"/>
        </w:rPr>
        <w:t>が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に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学校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家まで、三十分ぐらいかかります。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が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B.</w:t>
      </w:r>
      <w:r w:rsidRPr="00CC4F27">
        <w:rPr>
          <w:rFonts w:hint="eastAsia"/>
          <w:color w:val="FF0000"/>
        </w:rPr>
        <w:t>から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330FCA">
        <w:rPr>
          <w:rFonts w:hint="eastAsia"/>
        </w:rPr>
        <w:t>は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まで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あのかどを左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まがってください。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CC4F27">
        <w:rPr>
          <w:rFonts w:hint="eastAsia"/>
          <w:color w:val="FF0000"/>
        </w:rPr>
        <w:t>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を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330FCA">
        <w:rPr>
          <w:rFonts w:hint="eastAsia"/>
        </w:rPr>
        <w:t>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が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330FCA">
              <w:rPr>
                <w:rFonts w:ascii="MS Mincho" w:eastAsia="MS Mincho" w:hAnsi="MS Mincho" w:hint="eastAsia"/>
                <w:sz w:val="11"/>
              </w:rPr>
              <w:t>なが</w:t>
            </w:r>
          </w:rt>
          <w:rubyBase>
            <w:r w:rsidR="00DA5849" w:rsidRPr="00330FCA">
              <w:rPr>
                <w:rFonts w:hint="eastAsia"/>
              </w:rPr>
              <w:t>長</w:t>
            </w:r>
          </w:rubyBase>
        </w:ruby>
      </w:r>
      <w:r w:rsidRPr="00330FCA">
        <w:rPr>
          <w:rFonts w:hint="eastAsia"/>
        </w:rPr>
        <w:t>い時間テレビを見る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、目がつかれる。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は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へ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C.</w:t>
      </w:r>
      <w:r w:rsidRPr="00CC4F27">
        <w:rPr>
          <w:rFonts w:hint="eastAsia"/>
          <w:color w:val="FF0000"/>
        </w:rPr>
        <w:t>と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が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家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三時ごろ出れば、</w:t>
      </w:r>
      <w:r w:rsidRPr="00330F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330FCA">
              <w:rPr>
                <w:rFonts w:ascii="MS Mincho" w:eastAsia="MS Mincho" w:hAnsi="MS Mincho" w:hint="eastAsia"/>
                <w:sz w:val="11"/>
              </w:rPr>
              <w:t>ま</w:t>
            </w:r>
          </w:rt>
          <w:rubyBase>
            <w:r w:rsidR="00DA5849" w:rsidRPr="00330FCA">
              <w:rPr>
                <w:rFonts w:hint="eastAsia"/>
              </w:rPr>
              <w:t>間</w:t>
            </w:r>
          </w:rubyBase>
        </w:ruby>
      </w:r>
      <w:r w:rsidRPr="00330FCA">
        <w:rPr>
          <w:rFonts w:hint="eastAsia"/>
        </w:rPr>
        <w:t>に</w:t>
      </w:r>
      <w:r w:rsidRPr="00330F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330FCA">
              <w:rPr>
                <w:rFonts w:ascii="MS Mincho" w:eastAsia="MS Mincho" w:hAnsi="MS Mincho" w:hint="eastAsia"/>
                <w:sz w:val="11"/>
              </w:rPr>
              <w:t>あ</w:t>
            </w:r>
          </w:rt>
          <w:rubyBase>
            <w:r w:rsidR="00DA5849" w:rsidRPr="00330FCA">
              <w:rPr>
                <w:rFonts w:hint="eastAsia"/>
              </w:rPr>
              <w:t>合</w:t>
            </w:r>
          </w:rubyBase>
        </w:ruby>
      </w:r>
      <w:r w:rsidRPr="00330FCA">
        <w:rPr>
          <w:rFonts w:hint="eastAsia"/>
        </w:rPr>
        <w:t>うでしょう。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が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C.</w:t>
      </w:r>
      <w:r w:rsidRPr="00CC4F27">
        <w:rPr>
          <w:rFonts w:hint="eastAsia"/>
          <w:color w:val="FF0000"/>
        </w:rPr>
        <w:t>を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は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火曜日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しゅくだいを出してください。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まで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から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330FCA">
        <w:rPr>
          <w:rFonts w:hint="eastAsia"/>
        </w:rPr>
        <w:t>は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D.</w:t>
      </w:r>
      <w:r w:rsidRPr="00CC4F27">
        <w:rPr>
          <w:rFonts w:hint="eastAsia"/>
          <w:color w:val="FF0000"/>
        </w:rPr>
        <w:t>までに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このお茶は、からだ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とてもいいそうです。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が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も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C.</w:t>
      </w:r>
      <w:r w:rsidRPr="00CC4F27">
        <w:rPr>
          <w:rFonts w:hint="eastAsia"/>
          <w:color w:val="FF0000"/>
        </w:rPr>
        <w:t>に</w:t>
      </w:r>
      <w:r w:rsidRPr="00CC4F27">
        <w:rPr>
          <w:rFonts w:hint="eastAsia"/>
          <w:color w:val="FF0000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で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ぺんはつかわないで、えんぴつ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書いてください。</w:t>
      </w:r>
    </w:p>
    <w:p w:rsidR="00DA5849" w:rsidRPr="00CC4F27" w:rsidRDefault="00DA5849" w:rsidP="00DA5849">
      <w:pPr>
        <w:pStyle w:val="ListParagraph"/>
        <w:numPr>
          <w:ilvl w:val="1"/>
          <w:numId w:val="2"/>
        </w:numPr>
        <w:rPr>
          <w:color w:val="FF0000"/>
        </w:rPr>
      </w:pPr>
      <w:r w:rsidRPr="00330FCA">
        <w:rPr>
          <w:rFonts w:hint="eastAsia"/>
        </w:rPr>
        <w:t>は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330FCA">
        <w:rPr>
          <w:rFonts w:hint="eastAsia"/>
        </w:rPr>
        <w:t>を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D.</w:t>
      </w:r>
      <w:r w:rsidRPr="00CC4F27">
        <w:rPr>
          <w:rFonts w:hint="eastAsia"/>
          <w:color w:val="FF0000"/>
        </w:rPr>
        <w:t>で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山田さんは一人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住んでいます。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か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C.</w:t>
      </w:r>
      <w:r w:rsidRPr="00CC4F27">
        <w:rPr>
          <w:rFonts w:hint="eastAsia"/>
          <w:color w:val="FF0000"/>
        </w:rPr>
        <w:t>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330FCA">
        <w:rPr>
          <w:rFonts w:hint="eastAsia"/>
        </w:rPr>
        <w:t>も</w:t>
      </w:r>
    </w:p>
    <w:p w:rsidR="00DA5849" w:rsidRPr="00330FCA" w:rsidRDefault="00DA5849" w:rsidP="00DA5849">
      <w:pPr>
        <w:pStyle w:val="ListParagraph"/>
        <w:numPr>
          <w:ilvl w:val="0"/>
          <w:numId w:val="2"/>
        </w:numPr>
      </w:pPr>
      <w:r w:rsidRPr="00330FCA">
        <w:rPr>
          <w:rFonts w:hint="eastAsia"/>
        </w:rPr>
        <w:t>天気予報</w:t>
      </w:r>
      <w:r w:rsidRPr="00330FCA">
        <w:rPr>
          <w:rFonts w:hint="eastAsia"/>
          <w:u w:val="single"/>
        </w:rPr>
        <w:tab/>
      </w:r>
      <w:r w:rsidRPr="00330FCA">
        <w:rPr>
          <w:rFonts w:hint="eastAsia"/>
        </w:rPr>
        <w:t>よると、雪がふるそうです。</w:t>
      </w:r>
    </w:p>
    <w:p w:rsidR="00DA5849" w:rsidRPr="00330FCA" w:rsidRDefault="00DA5849" w:rsidP="00DA5849">
      <w:pPr>
        <w:pStyle w:val="ListParagraph"/>
        <w:numPr>
          <w:ilvl w:val="1"/>
          <w:numId w:val="2"/>
        </w:numPr>
      </w:pPr>
      <w:r w:rsidRPr="00330FCA">
        <w:rPr>
          <w:rFonts w:hint="eastAsia"/>
        </w:rPr>
        <w:t>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330FCA">
        <w:rPr>
          <w:rFonts w:hint="eastAsia"/>
        </w:rPr>
        <w:t>と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330FCA">
        <w:rPr>
          <w:rFonts w:hint="eastAsia"/>
        </w:rPr>
        <w:t>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</w:r>
      <w:r w:rsidRPr="00CC4F27">
        <w:rPr>
          <w:rFonts w:hint="eastAsia"/>
          <w:color w:val="FF0000"/>
        </w:rPr>
        <w:t>D.</w:t>
      </w:r>
      <w:r w:rsidRPr="00CC4F27">
        <w:rPr>
          <w:rFonts w:hint="eastAsia"/>
          <w:color w:val="FF0000"/>
        </w:rPr>
        <w:t>に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あのかどを右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まがってください。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 w:rsidRPr="00171A5C">
        <w:rPr>
          <w:rFonts w:hint="eastAsia"/>
          <w:color w:val="FF0000"/>
        </w:rPr>
        <w:t>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>
        <w:rPr>
          <w:rFonts w:hint="eastAsia"/>
        </w:rPr>
        <w:t>を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>
        <w:rPr>
          <w:rFonts w:hint="eastAsia"/>
        </w:rPr>
        <w:t>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>
        <w:rPr>
          <w:rFonts w:hint="eastAsia"/>
        </w:rPr>
        <w:t>が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毎日くすりを取り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来て下さい。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>
        <w:rPr>
          <w:rFonts w:hint="eastAsia"/>
        </w:rPr>
        <w:t>の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>
        <w:rPr>
          <w:rFonts w:hint="eastAsia"/>
        </w:rPr>
        <w:t>で</w:t>
      </w:r>
      <w:r>
        <w:rPr>
          <w:rFonts w:hint="eastAsia"/>
        </w:rPr>
        <w:tab/>
      </w:r>
      <w:r>
        <w:rPr>
          <w:rFonts w:hint="eastAsia"/>
        </w:rPr>
        <w:tab/>
        <w:t>C</w:t>
      </w:r>
      <w:r w:rsidRPr="00171A5C">
        <w:rPr>
          <w:rFonts w:hint="eastAsia"/>
          <w:color w:val="FF0000"/>
        </w:rPr>
        <w:t>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>
        <w:rPr>
          <w:rFonts w:hint="eastAsia"/>
        </w:rPr>
        <w:t>へ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あまり勉強しなかった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、しけんはよくできた。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>
        <w:rPr>
          <w:rFonts w:hint="eastAsia"/>
        </w:rPr>
        <w:t>ので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>
        <w:rPr>
          <w:rFonts w:hint="eastAsia"/>
        </w:rPr>
        <w:t>のか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 w:rsidRPr="00171A5C">
        <w:rPr>
          <w:rFonts w:hint="eastAsia"/>
          <w:color w:val="FF0000"/>
        </w:rPr>
        <w:t>のに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>
        <w:rPr>
          <w:rFonts w:hint="eastAsia"/>
        </w:rPr>
        <w:t>のが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1C028D">
              <w:rPr>
                <w:rFonts w:ascii="MS Mincho" w:eastAsia="MS Mincho" w:hAnsi="MS Mincho" w:hint="eastAsia"/>
                <w:sz w:val="11"/>
              </w:rPr>
              <w:t>きょうしつ</w:t>
            </w:r>
          </w:rt>
          <w:rubyBase>
            <w:r w:rsidR="00DA5849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>はせまいから１０人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入れません。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>
        <w:rPr>
          <w:rFonts w:hint="eastAsia"/>
        </w:rPr>
        <w:t>だけ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 w:rsidRPr="00171A5C">
        <w:rPr>
          <w:rFonts w:hint="eastAsia"/>
          <w:color w:val="FF0000"/>
        </w:rPr>
        <w:t>しか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>
        <w:rPr>
          <w:rFonts w:hint="eastAsia"/>
        </w:rPr>
        <w:t>とか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>
        <w:rPr>
          <w:rFonts w:hint="eastAsia"/>
        </w:rPr>
        <w:t>まで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デパートに行きましたが、何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買いませんでした。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>
        <w:rPr>
          <w:rFonts w:hint="eastAsia"/>
        </w:rPr>
        <w:t>か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>
        <w:rPr>
          <w:rFonts w:hint="eastAsia"/>
        </w:rPr>
        <w:t>を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>
        <w:rPr>
          <w:rFonts w:hint="eastAsia"/>
        </w:rPr>
        <w:t>が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 w:rsidRPr="00171A5C">
        <w:rPr>
          <w:rFonts w:hint="eastAsia"/>
          <w:color w:val="FF0000"/>
        </w:rPr>
        <w:t>も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849" w:rsidRPr="001C028D">
              <w:rPr>
                <w:rFonts w:ascii="MS Mincho" w:eastAsia="MS Mincho" w:hAnsi="MS Mincho" w:hint="eastAsia"/>
                <w:sz w:val="11"/>
              </w:rPr>
              <w:t>きょうと</w:t>
            </w:r>
          </w:rt>
          <w:rubyBase>
            <w:r w:rsidR="00DA5849">
              <w:rPr>
                <w:rFonts w:hint="eastAsia"/>
              </w:rPr>
              <w:t>京都</w:t>
            </w:r>
          </w:rubyBase>
        </w:ruby>
      </w:r>
      <w:r>
        <w:rPr>
          <w:rFonts w:hint="eastAsia"/>
        </w:rPr>
        <w:t>に行く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、しんかんせんがべんりです。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 w:rsidRPr="00171A5C">
        <w:rPr>
          <w:rFonts w:hint="eastAsia"/>
          <w:color w:val="FF0000"/>
        </w:rPr>
        <w:t>なら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>
        <w:rPr>
          <w:rFonts w:hint="eastAsia"/>
        </w:rPr>
        <w:t>と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C.</w:t>
      </w:r>
      <w:r>
        <w:rPr>
          <w:rFonts w:hint="eastAsia"/>
        </w:rPr>
        <w:t>たら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>
        <w:rPr>
          <w:rFonts w:hint="eastAsia"/>
        </w:rPr>
        <w:t>は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私は音楽を聞く</w:t>
      </w:r>
      <w:r>
        <w:rPr>
          <w:rFonts w:hint="eastAsia"/>
          <w:u w:val="single"/>
        </w:rPr>
        <w:tab/>
      </w:r>
      <w:r>
        <w:rPr>
          <w:rFonts w:hint="eastAsia"/>
        </w:rPr>
        <w:t>が好きです。</w:t>
      </w:r>
    </w:p>
    <w:p w:rsidR="00DA5849" w:rsidRDefault="00DA5849" w:rsidP="00DA5849">
      <w:pPr>
        <w:pStyle w:val="ListParagraph"/>
        <w:numPr>
          <w:ilvl w:val="1"/>
          <w:numId w:val="2"/>
        </w:numPr>
      </w:pPr>
      <w:r>
        <w:rPr>
          <w:rFonts w:hint="eastAsia"/>
        </w:rPr>
        <w:t>もの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B.</w:t>
      </w:r>
      <w:r>
        <w:rPr>
          <w:rFonts w:hint="eastAsia"/>
        </w:rPr>
        <w:t>ところ</w:t>
      </w:r>
      <w:r w:rsidRPr="00330FCA">
        <w:rPr>
          <w:rFonts w:hint="eastAsia"/>
        </w:rPr>
        <w:tab/>
        <w:t>C.</w:t>
      </w:r>
      <w:r w:rsidRPr="00171A5C">
        <w:rPr>
          <w:rFonts w:hint="eastAsia"/>
          <w:color w:val="FF0000"/>
        </w:rPr>
        <w:t>の</w:t>
      </w:r>
      <w:r w:rsidRPr="00330FCA">
        <w:rPr>
          <w:rFonts w:hint="eastAsia"/>
        </w:rPr>
        <w:tab/>
      </w:r>
      <w:r w:rsidRPr="00330FCA">
        <w:rPr>
          <w:rFonts w:hint="eastAsia"/>
        </w:rPr>
        <w:tab/>
        <w:t>D.</w:t>
      </w:r>
      <w:r>
        <w:rPr>
          <w:rFonts w:hint="eastAsia"/>
        </w:rPr>
        <w:t>のこと</w:t>
      </w:r>
    </w:p>
    <w:p w:rsidR="00DA5849" w:rsidRDefault="00DA5849" w:rsidP="00DA5849">
      <w:pPr>
        <w:pStyle w:val="ListParagraph"/>
        <w:numPr>
          <w:ilvl w:val="0"/>
          <w:numId w:val="2"/>
        </w:numPr>
      </w:pPr>
      <w:r>
        <w:rPr>
          <w:rFonts w:hint="eastAsia"/>
        </w:rPr>
        <w:t>としょかんでタバコを</w:t>
      </w:r>
      <w:r>
        <w:rPr>
          <w:rFonts w:hint="eastAsia"/>
          <w:u w:val="single"/>
        </w:rPr>
        <w:tab/>
      </w:r>
      <w:r>
        <w:rPr>
          <w:rFonts w:hint="eastAsia"/>
        </w:rPr>
        <w:t>いけません。</w:t>
      </w:r>
    </w:p>
    <w:p w:rsidR="006E704B" w:rsidRDefault="00DA5849" w:rsidP="00DA5849">
      <w:pPr>
        <w:pStyle w:val="ListParagraph"/>
        <w:numPr>
          <w:ilvl w:val="1"/>
          <w:numId w:val="2"/>
        </w:numPr>
      </w:pPr>
      <w:r>
        <w:rPr>
          <w:rFonts w:hint="eastAsia"/>
        </w:rPr>
        <w:t>すっても</w:t>
      </w:r>
      <w:r w:rsidRPr="00330FCA">
        <w:rPr>
          <w:rFonts w:hint="eastAsia"/>
        </w:rPr>
        <w:tab/>
        <w:t>B.</w:t>
      </w:r>
      <w:r w:rsidRPr="00171A5C">
        <w:rPr>
          <w:rFonts w:hint="eastAsia"/>
          <w:color w:val="FF0000"/>
        </w:rPr>
        <w:t>すっては</w:t>
      </w:r>
      <w:r w:rsidRPr="00330FCA">
        <w:rPr>
          <w:rFonts w:hint="eastAsia"/>
        </w:rPr>
        <w:tab/>
        <w:t>C.</w:t>
      </w:r>
      <w:r>
        <w:rPr>
          <w:rFonts w:hint="eastAsia"/>
        </w:rPr>
        <w:t>すったり</w:t>
      </w:r>
      <w:r w:rsidRPr="00330FCA">
        <w:rPr>
          <w:rFonts w:hint="eastAsia"/>
        </w:rPr>
        <w:tab/>
        <w:t>D.</w:t>
      </w:r>
      <w:r>
        <w:rPr>
          <w:rFonts w:hint="eastAsia"/>
        </w:rPr>
        <w:t>すったか</w:t>
      </w:r>
    </w:p>
    <w:sectPr w:rsidR="006E704B" w:rsidSect="004C11E5">
      <w:pgSz w:w="11906" w:h="16838"/>
      <w:pgMar w:top="851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042"/>
    <w:multiLevelType w:val="hybridMultilevel"/>
    <w:tmpl w:val="E7682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A93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331F"/>
    <w:multiLevelType w:val="hybridMultilevel"/>
    <w:tmpl w:val="FA8ED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9"/>
    <w:rsid w:val="004C11E5"/>
    <w:rsid w:val="006E704B"/>
    <w:rsid w:val="00D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64DF6-4C3C-4210-8F45-0785FDD9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Lavery</dc:creator>
  <cp:lastModifiedBy>Inge Foley</cp:lastModifiedBy>
  <cp:revision>2</cp:revision>
  <dcterms:created xsi:type="dcterms:W3CDTF">2014-06-06T02:56:00Z</dcterms:created>
  <dcterms:modified xsi:type="dcterms:W3CDTF">2014-06-06T02:56:00Z</dcterms:modified>
</cp:coreProperties>
</file>